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8D" w:rsidRPr="00DF55A6" w:rsidRDefault="00F2158D" w:rsidP="00D779B3">
      <w:pPr>
        <w:jc w:val="center"/>
        <w:rPr>
          <w:rFonts w:ascii="Times New Roman" w:hAnsi="Times New Roman"/>
          <w:b/>
          <w:noProof/>
        </w:rPr>
      </w:pPr>
    </w:p>
    <w:p w:rsidR="00F2158D" w:rsidRPr="00DF55A6" w:rsidRDefault="00297846" w:rsidP="00D779B3">
      <w:pPr>
        <w:jc w:val="center"/>
        <w:rPr>
          <w:rFonts w:ascii="Times New Roman" w:hAnsi="Times New Roman"/>
          <w:b/>
          <w:noProof/>
        </w:rPr>
      </w:pPr>
      <w:r w:rsidRPr="00DF55A6">
        <w:rPr>
          <w:rFonts w:ascii="Times New Roman" w:hAnsi="Times New Roman"/>
          <w:b/>
          <w:noProof/>
          <w:lang w:eastAsia="en-GB"/>
        </w:rPr>
        <w:drawing>
          <wp:inline distT="0" distB="0" distL="0" distR="0" wp14:anchorId="628B895C" wp14:editId="1E218111">
            <wp:extent cx="2544445" cy="174942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8D" w:rsidRPr="00DF55A6" w:rsidRDefault="00F2158D" w:rsidP="00D779B3">
      <w:pPr>
        <w:jc w:val="center"/>
        <w:rPr>
          <w:rFonts w:ascii="Times New Roman" w:hAnsi="Times New Roman"/>
          <w:b/>
          <w:noProof/>
        </w:rPr>
      </w:pPr>
    </w:p>
    <w:p w:rsidR="00AC2A8F" w:rsidRPr="00DF55A6" w:rsidRDefault="00AC2A8F" w:rsidP="00D779B3">
      <w:pPr>
        <w:jc w:val="center"/>
        <w:rPr>
          <w:rFonts w:ascii="Times New Roman" w:hAnsi="Times New Roman"/>
          <w:b/>
          <w:noProof/>
        </w:rPr>
      </w:pPr>
    </w:p>
    <w:p w:rsidR="00AC2A8F" w:rsidRPr="009340D9" w:rsidRDefault="00AC2A8F" w:rsidP="00D779B3">
      <w:pPr>
        <w:jc w:val="center"/>
        <w:rPr>
          <w:rFonts w:ascii="Times New Roman" w:hAnsi="Times New Roman"/>
          <w:b/>
          <w:noProof/>
          <w:color w:val="1F497D" w:themeColor="text2"/>
        </w:rPr>
      </w:pPr>
    </w:p>
    <w:p w:rsidR="009B6CDF" w:rsidRDefault="00B202EB" w:rsidP="00D779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F497D" w:themeColor="text2"/>
          <w:sz w:val="40"/>
          <w:szCs w:val="40"/>
          <w:lang w:eastAsia="en-GB"/>
        </w:rPr>
      </w:pPr>
      <w:r w:rsidRPr="009340D9">
        <w:rPr>
          <w:rFonts w:ascii="Times New Roman" w:eastAsia="Times New Roman" w:hAnsi="Times New Roman"/>
          <w:b/>
          <w:noProof/>
          <w:color w:val="1F497D" w:themeColor="text2"/>
          <w:sz w:val="40"/>
          <w:szCs w:val="40"/>
          <w:lang w:eastAsia="en-GB"/>
        </w:rPr>
        <w:t>SUPPORT TO EUROPEAN COOPERATION PROJECTS</w:t>
      </w:r>
      <w:r w:rsidR="009B6CDF">
        <w:rPr>
          <w:rFonts w:ascii="Times New Roman" w:eastAsia="Times New Roman" w:hAnsi="Times New Roman"/>
          <w:b/>
          <w:noProof/>
          <w:color w:val="1F497D" w:themeColor="text2"/>
          <w:sz w:val="40"/>
          <w:szCs w:val="40"/>
          <w:lang w:eastAsia="en-GB"/>
        </w:rPr>
        <w:t xml:space="preserve"> 2019</w:t>
      </w:r>
    </w:p>
    <w:p w:rsidR="0052036C" w:rsidRDefault="0052036C" w:rsidP="00D779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F497D" w:themeColor="text2"/>
          <w:sz w:val="40"/>
          <w:szCs w:val="40"/>
          <w:lang w:eastAsia="en-GB"/>
        </w:rPr>
      </w:pPr>
      <w:r>
        <w:rPr>
          <w:rFonts w:ascii="Times New Roman" w:eastAsia="Times New Roman" w:hAnsi="Times New Roman"/>
          <w:b/>
          <w:noProof/>
          <w:color w:val="1F497D" w:themeColor="text2"/>
          <w:sz w:val="40"/>
          <w:szCs w:val="40"/>
          <w:lang w:eastAsia="en-GB"/>
        </w:rPr>
        <w:t xml:space="preserve"> </w:t>
      </w:r>
    </w:p>
    <w:p w:rsidR="009340D9" w:rsidRPr="009340D9" w:rsidRDefault="009B6CDF" w:rsidP="009340D9">
      <w:pPr>
        <w:jc w:val="center"/>
        <w:rPr>
          <w:rFonts w:ascii="Times New Roman" w:hAnsi="Times New Roman"/>
          <w:b/>
          <w:noProof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noProof/>
          <w:color w:val="1F497D" w:themeColor="text2"/>
          <w:sz w:val="24"/>
          <w:szCs w:val="24"/>
        </w:rPr>
        <w:t xml:space="preserve">Call for Proposals EACEA 34/2018 </w:t>
      </w:r>
    </w:p>
    <w:p w:rsidR="00B202EB" w:rsidRPr="009340D9" w:rsidRDefault="00B202EB" w:rsidP="00D779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F497D" w:themeColor="text2"/>
          <w:sz w:val="40"/>
          <w:szCs w:val="40"/>
          <w:lang w:eastAsia="en-GB"/>
        </w:rPr>
      </w:pPr>
    </w:p>
    <w:p w:rsidR="00D779B3" w:rsidRPr="009340D9" w:rsidRDefault="00D779B3" w:rsidP="00D779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F497D" w:themeColor="text2"/>
          <w:sz w:val="24"/>
          <w:szCs w:val="24"/>
          <w:lang w:eastAsia="en-GB"/>
        </w:rPr>
      </w:pPr>
    </w:p>
    <w:p w:rsidR="00C36889" w:rsidRPr="009340D9" w:rsidRDefault="00895F23" w:rsidP="00D779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F497D" w:themeColor="text2"/>
          <w:sz w:val="48"/>
          <w:szCs w:val="48"/>
          <w:lang w:eastAsia="en-GB"/>
        </w:rPr>
      </w:pPr>
      <w:r w:rsidRPr="009340D9">
        <w:rPr>
          <w:rFonts w:ascii="Times New Roman" w:eastAsia="Times New Roman" w:hAnsi="Times New Roman"/>
          <w:b/>
          <w:noProof/>
          <w:color w:val="1F497D" w:themeColor="text2"/>
          <w:sz w:val="48"/>
          <w:szCs w:val="48"/>
          <w:lang w:eastAsia="en-GB"/>
        </w:rPr>
        <w:t xml:space="preserve">Detailed description of the project </w:t>
      </w:r>
    </w:p>
    <w:p w:rsidR="00D779B3" w:rsidRPr="009340D9" w:rsidRDefault="009B5FC2" w:rsidP="00D779B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F497D" w:themeColor="text2"/>
          <w:sz w:val="48"/>
          <w:szCs w:val="48"/>
          <w:lang w:eastAsia="en-GB"/>
        </w:rPr>
      </w:pPr>
      <w:r w:rsidRPr="009340D9">
        <w:rPr>
          <w:rFonts w:ascii="Times New Roman" w:eastAsia="Times New Roman" w:hAnsi="Times New Roman"/>
          <w:b/>
          <w:noProof/>
          <w:color w:val="1F497D" w:themeColor="text2"/>
          <w:sz w:val="24"/>
          <w:szCs w:val="24"/>
          <w:lang w:eastAsia="en-GB"/>
        </w:rPr>
        <w:t xml:space="preserve">(Mandatory annex </w:t>
      </w:r>
      <w:r w:rsidR="00EA4A3A" w:rsidRPr="009340D9">
        <w:rPr>
          <w:rFonts w:ascii="Times New Roman" w:eastAsia="Times New Roman" w:hAnsi="Times New Roman"/>
          <w:b/>
          <w:noProof/>
          <w:color w:val="1F497D" w:themeColor="text2"/>
          <w:sz w:val="24"/>
          <w:szCs w:val="24"/>
          <w:lang w:eastAsia="en-GB"/>
        </w:rPr>
        <w:t>to be attached to the eForm</w:t>
      </w:r>
      <w:r w:rsidRPr="009340D9">
        <w:rPr>
          <w:rFonts w:ascii="Times New Roman" w:eastAsia="Times New Roman" w:hAnsi="Times New Roman"/>
          <w:b/>
          <w:noProof/>
          <w:color w:val="1F497D" w:themeColor="text2"/>
          <w:sz w:val="24"/>
          <w:szCs w:val="24"/>
          <w:lang w:eastAsia="en-GB"/>
        </w:rPr>
        <w:t>)</w:t>
      </w:r>
    </w:p>
    <w:p w:rsidR="00D779B3" w:rsidRPr="009340D9" w:rsidRDefault="00D779B3" w:rsidP="00D779B3">
      <w:pPr>
        <w:jc w:val="center"/>
        <w:rPr>
          <w:rFonts w:ascii="Times New Roman" w:hAnsi="Times New Roman"/>
          <w:color w:val="1F497D" w:themeColor="text2"/>
        </w:rPr>
      </w:pPr>
    </w:p>
    <w:p w:rsidR="00D779B3" w:rsidRPr="00AC472F" w:rsidRDefault="00D779B3" w:rsidP="00D779B3">
      <w:pPr>
        <w:jc w:val="center"/>
        <w:rPr>
          <w:rFonts w:ascii="Times New Roman" w:hAnsi="Times New Roman"/>
          <w:color w:val="1F497D" w:themeColor="text2"/>
        </w:rPr>
      </w:pPr>
    </w:p>
    <w:p w:rsidR="009340D9" w:rsidRPr="009340D9" w:rsidRDefault="009340D9" w:rsidP="009340D9">
      <w:pPr>
        <w:jc w:val="center"/>
        <w:rPr>
          <w:rFonts w:ascii="Times New Roman" w:hAnsi="Times New Roman"/>
          <w:b/>
          <w:noProof/>
          <w:color w:val="1F497D" w:themeColor="text2"/>
        </w:rPr>
      </w:pPr>
      <w:r w:rsidRPr="009340D9">
        <w:rPr>
          <w:rStyle w:val="SelPlus"/>
          <w:rFonts w:ascii="Times New Roman" w:hAnsi="Times New Roman"/>
          <w:color w:val="1F497D" w:themeColor="text2"/>
          <w:highlight w:val="lightGray"/>
        </w:rPr>
        <w:t>Title of the Project / Acronym</w:t>
      </w:r>
    </w:p>
    <w:p w:rsidR="00D779B3" w:rsidRPr="00AC472F" w:rsidRDefault="00D779B3" w:rsidP="00D779B3">
      <w:pPr>
        <w:jc w:val="center"/>
        <w:rPr>
          <w:rFonts w:ascii="Times New Roman" w:hAnsi="Times New Roman"/>
          <w:color w:val="1F497D" w:themeColor="text2"/>
        </w:rPr>
      </w:pPr>
    </w:p>
    <w:p w:rsidR="00D779B3" w:rsidRPr="00AC472F" w:rsidRDefault="00D779B3" w:rsidP="00D779B3">
      <w:pPr>
        <w:jc w:val="center"/>
        <w:rPr>
          <w:rFonts w:ascii="Times New Roman" w:hAnsi="Times New Roman"/>
          <w:color w:val="1F497D" w:themeColor="text2"/>
        </w:rPr>
      </w:pPr>
    </w:p>
    <w:p w:rsidR="00D779B3" w:rsidRPr="00AC472F" w:rsidRDefault="00D779B3" w:rsidP="00D779B3">
      <w:pPr>
        <w:jc w:val="center"/>
        <w:rPr>
          <w:rFonts w:ascii="Times New Roman" w:hAnsi="Times New Roman"/>
          <w:color w:val="1F497D" w:themeColor="text2"/>
        </w:rPr>
      </w:pPr>
    </w:p>
    <w:p w:rsidR="00405B21" w:rsidRPr="00AC472F" w:rsidRDefault="00405B21">
      <w:pPr>
        <w:rPr>
          <w:rFonts w:ascii="Times New Roman" w:hAnsi="Times New Roman"/>
          <w:color w:val="1F497D" w:themeColor="text2"/>
        </w:rPr>
      </w:pPr>
    </w:p>
    <w:p w:rsidR="00B05E6E" w:rsidRPr="00AC472F" w:rsidRDefault="0052036C">
      <w:pPr>
        <w:rPr>
          <w:rFonts w:ascii="Times New Roman" w:hAnsi="Times New Roman"/>
          <w:color w:val="1F497D" w:themeColor="text2"/>
        </w:rPr>
        <w:sectPr w:rsidR="00B05E6E" w:rsidRPr="00AC472F" w:rsidSect="001805D0">
          <w:headerReference w:type="default" r:id="rId10"/>
          <w:footerReference w:type="even" r:id="rId11"/>
          <w:footerReference w:type="default" r:id="rId12"/>
          <w:pgSz w:w="11906" w:h="16838" w:code="9"/>
          <w:pgMar w:top="993" w:right="1417" w:bottom="1417" w:left="1417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1F497D" w:themeColor="text2"/>
        </w:rPr>
        <w:t xml:space="preserve">Version: </w:t>
      </w:r>
      <w:r w:rsidR="00A968A1">
        <w:rPr>
          <w:rFonts w:ascii="Times New Roman" w:hAnsi="Times New Roman"/>
          <w:color w:val="1F497D" w:themeColor="text2"/>
        </w:rPr>
        <w:t>October</w:t>
      </w:r>
      <w:r w:rsidR="00B202EB" w:rsidRPr="00AC472F">
        <w:rPr>
          <w:rFonts w:ascii="Times New Roman" w:hAnsi="Times New Roman"/>
          <w:color w:val="1F497D" w:themeColor="text2"/>
        </w:rPr>
        <w:t xml:space="preserve"> </w:t>
      </w:r>
      <w:r w:rsidR="009B6CDF">
        <w:rPr>
          <w:rFonts w:ascii="Times New Roman" w:hAnsi="Times New Roman"/>
          <w:color w:val="1F497D" w:themeColor="text2"/>
        </w:rPr>
        <w:t>2018</w:t>
      </w:r>
    </w:p>
    <w:p w:rsidR="00F2158D" w:rsidRPr="00AC472F" w:rsidRDefault="00F2158D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51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10"/>
      </w:tblGrid>
      <w:tr w:rsidR="00AC472F" w:rsidRPr="00AC472F" w:rsidTr="00AA38A9">
        <w:trPr>
          <w:trHeight w:val="708"/>
        </w:trPr>
        <w:tc>
          <w:tcPr>
            <w:tcW w:w="9474" w:type="dxa"/>
            <w:gridSpan w:val="2"/>
            <w:shd w:val="clear" w:color="auto" w:fill="92CDDC" w:themeFill="accent5" w:themeFillTint="99"/>
            <w:vAlign w:val="center"/>
          </w:tcPr>
          <w:p w:rsidR="001342FB" w:rsidRPr="00AC472F" w:rsidRDefault="001342FB" w:rsidP="001342FB">
            <w:pPr>
              <w:spacing w:after="0" w:line="240" w:lineRule="auto"/>
              <w:ind w:left="852" w:hanging="851"/>
              <w:rPr>
                <w:rFonts w:ascii="Times New Roman" w:eastAsia="Times New Roman" w:hAnsi="Times New Roman"/>
                <w:b/>
                <w:smallCaps/>
                <w:color w:val="1F497D" w:themeColor="text2"/>
                <w:sz w:val="28"/>
                <w:szCs w:val="28"/>
                <w:lang w:eastAsia="en-GB"/>
              </w:rPr>
            </w:pPr>
            <w:r w:rsidRPr="00AC472F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30"/>
                <w:szCs w:val="30"/>
                <w:lang w:eastAsia="en-GB"/>
              </w:rPr>
              <w:t>part  a. Detailed description of the project</w:t>
            </w:r>
            <w:r w:rsidRPr="00AC472F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28"/>
                <w:szCs w:val="28"/>
                <w:lang w:eastAsia="en-GB"/>
              </w:rPr>
              <w:t xml:space="preserve"> </w:t>
            </w:r>
            <w:r w:rsidR="008252F0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28"/>
                <w:szCs w:val="28"/>
                <w:lang w:eastAsia="en-GB"/>
              </w:rPr>
              <w:t>(max 30 pages)</w:t>
            </w:r>
          </w:p>
        </w:tc>
      </w:tr>
      <w:tr w:rsidR="00AC472F" w:rsidRPr="00AC472F" w:rsidTr="00AA38A9">
        <w:trPr>
          <w:gridAfter w:val="1"/>
          <w:wAfter w:w="10" w:type="dxa"/>
        </w:trPr>
        <w:tc>
          <w:tcPr>
            <w:tcW w:w="9464" w:type="dxa"/>
          </w:tcPr>
          <w:p w:rsidR="000D321E" w:rsidRDefault="00163701" w:rsidP="000D321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  <w:r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D</w:t>
            </w:r>
            <w:r w:rsidR="00ED2B0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escribe </w:t>
            </w:r>
            <w:r w:rsidR="00ED2B0C" w:rsidRPr="004A3595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in a clear manner the general concept and objectives of </w:t>
            </w:r>
            <w:r w:rsidR="00BC5C7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your</w:t>
            </w:r>
            <w:r w:rsidR="00ED2B0C" w:rsidRPr="004A3595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project</w:t>
            </w:r>
            <w:r w:rsidR="00536F42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and detail its activities</w:t>
            </w:r>
            <w:r w:rsidR="00ED2B0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. </w:t>
            </w:r>
          </w:p>
          <w:p w:rsidR="000D321E" w:rsidRDefault="000D321E" w:rsidP="009B6CDF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  <w:r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O</w:t>
            </w:r>
            <w:r w:rsidR="00BC5C7C" w:rsidRPr="00BC5C7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utline </w:t>
            </w:r>
            <w:r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briefly</w:t>
            </w:r>
            <w:r w:rsidR="000450CF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</w:t>
            </w:r>
            <w:r w:rsidR="000E1184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the motivation </w:t>
            </w:r>
            <w:r w:rsidR="00BC5C7C" w:rsidRPr="00BC5C7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behind your project, clearly identifying the specific needs or problems/challenges which it intends to </w:t>
            </w:r>
            <w:r w:rsidR="00BC5C7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tackle.</w:t>
            </w:r>
            <w:r w:rsidR="00BC5C7C" w:rsidRPr="00BC5C7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</w:t>
            </w:r>
          </w:p>
          <w:p w:rsidR="000D321E" w:rsidRDefault="00BC5C7C" w:rsidP="009B6CDF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  <w:r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Describe shortly what is the change in the state of the art that your project will make</w:t>
            </w:r>
            <w:r w:rsidR="00A968A1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,</w:t>
            </w:r>
            <w:r w:rsidR="000450CF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what you mean by 'innovation'</w:t>
            </w:r>
            <w:proofErr w:type="gramStart"/>
            <w:r w:rsidR="000450CF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, </w:t>
            </w:r>
            <w:r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</w:t>
            </w:r>
            <w:r w:rsidRPr="004A3595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as</w:t>
            </w:r>
            <w:proofErr w:type="gramEnd"/>
            <w:r w:rsidRPr="004A3595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well as any other elements </w:t>
            </w:r>
            <w:r w:rsidR="00163701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you deem as</w:t>
            </w:r>
            <w:r w:rsidRPr="004A3595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appropriate</w:t>
            </w:r>
            <w:r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.</w:t>
            </w:r>
            <w:r w:rsidR="00A968A1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</w:t>
            </w:r>
          </w:p>
          <w:p w:rsidR="004A3595" w:rsidRDefault="004A3595" w:rsidP="009B6CDF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F63B6C" w:rsidRDefault="001B0CDA" w:rsidP="001B0CDA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i/>
                <w:color w:val="1F497D" w:themeColor="text2"/>
                <w:u w:color="000000"/>
                <w:lang w:eastAsia="en-GB"/>
              </w:rPr>
            </w:pPr>
            <w:r w:rsidRPr="003C1E9F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Please </w:t>
            </w:r>
            <w:r w:rsidRPr="003C1E9F">
              <w:rPr>
                <w:rFonts w:ascii="Times New Roman" w:eastAsia="Arial Unicode MS" w:hAnsi="Times New Roman"/>
                <w:i/>
                <w:color w:val="1F497D" w:themeColor="text2"/>
                <w:lang w:eastAsia="en-GB"/>
              </w:rPr>
              <w:t xml:space="preserve">limit the detailed description of the project </w:t>
            </w:r>
            <w:r w:rsidR="000E3D8E" w:rsidRPr="003C1E9F">
              <w:rPr>
                <w:rFonts w:ascii="Times New Roman" w:eastAsia="Arial Unicode MS" w:hAnsi="Times New Roman"/>
                <w:i/>
                <w:color w:val="1F497D" w:themeColor="text2"/>
                <w:lang w:eastAsia="en-GB"/>
              </w:rPr>
              <w:t xml:space="preserve">(part A of this document) </w:t>
            </w:r>
            <w:r w:rsidRPr="003C1E9F">
              <w:rPr>
                <w:rFonts w:ascii="Times New Roman" w:eastAsia="Arial Unicode MS" w:hAnsi="Times New Roman"/>
                <w:i/>
                <w:color w:val="1F497D" w:themeColor="text2"/>
                <w:lang w:eastAsia="en-GB"/>
              </w:rPr>
              <w:t xml:space="preserve">to </w:t>
            </w:r>
            <w:bookmarkStart w:id="0" w:name="_GoBack"/>
            <w:r w:rsidRPr="00A062B5">
              <w:rPr>
                <w:rFonts w:ascii="Times New Roman" w:eastAsia="Arial Unicode MS" w:hAnsi="Times New Roman"/>
                <w:b/>
                <w:i/>
                <w:color w:val="1F497D" w:themeColor="text2"/>
                <w:u w:val="single"/>
                <w:lang w:eastAsia="en-GB"/>
              </w:rPr>
              <w:t>30 pages</w:t>
            </w:r>
            <w:r w:rsidR="000D7106" w:rsidRPr="00A062B5">
              <w:rPr>
                <w:rFonts w:ascii="Times New Roman" w:eastAsia="Arial Unicode MS" w:hAnsi="Times New Roman"/>
                <w:b/>
                <w:i/>
                <w:color w:val="1F497D" w:themeColor="text2"/>
                <w:u w:val="single"/>
                <w:lang w:eastAsia="en-GB"/>
              </w:rPr>
              <w:t xml:space="preserve"> maximum</w:t>
            </w:r>
            <w:r w:rsidR="000D7106" w:rsidRPr="003C1E9F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</w:t>
            </w:r>
            <w:bookmarkEnd w:id="0"/>
            <w:r w:rsidR="000D7106" w:rsidRPr="003C1E9F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(3.000 characters per </w:t>
            </w:r>
            <w:r w:rsidR="00360F7C" w:rsidRPr="003C1E9F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A4 </w:t>
            </w:r>
            <w:r w:rsidR="000D7106" w:rsidRPr="003C1E9F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page</w:t>
            </w:r>
            <w:r w:rsidR="00360F7C" w:rsidRPr="003C1E9F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font 11</w:t>
            </w:r>
            <w:r w:rsidR="000D7106" w:rsidRPr="003C1E9F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)</w:t>
            </w:r>
            <w:r w:rsidRPr="003C1E9F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. </w:t>
            </w:r>
            <w:r w:rsidR="009B6CDF" w:rsidRPr="003C1E9F">
              <w:rPr>
                <w:rFonts w:ascii="Times New Roman" w:eastAsia="Arial Unicode MS" w:hAnsi="Times New Roman"/>
                <w:b/>
                <w:i/>
                <w:color w:val="1F497D" w:themeColor="text2"/>
                <w:u w:color="000000"/>
                <w:lang w:eastAsia="en-GB"/>
              </w:rPr>
              <w:t>The document</w:t>
            </w:r>
            <w:r w:rsidR="000E3D8E" w:rsidRPr="003C1E9F">
              <w:rPr>
                <w:rFonts w:ascii="Times New Roman" w:eastAsia="Arial Unicode MS" w:hAnsi="Times New Roman"/>
                <w:b/>
                <w:i/>
                <w:color w:val="1F497D" w:themeColor="text2"/>
                <w:u w:color="000000"/>
                <w:lang w:eastAsia="en-GB"/>
              </w:rPr>
              <w:t xml:space="preserve"> (part A)</w:t>
            </w:r>
            <w:r w:rsidR="009B6CDF" w:rsidRPr="003C1E9F">
              <w:rPr>
                <w:rFonts w:ascii="Times New Roman" w:eastAsia="Arial Unicode MS" w:hAnsi="Times New Roman"/>
                <w:b/>
                <w:i/>
                <w:color w:val="1F497D" w:themeColor="text2"/>
                <w:u w:color="000000"/>
                <w:lang w:eastAsia="en-GB"/>
              </w:rPr>
              <w:t xml:space="preserve"> will not be assessed after the page limit</w:t>
            </w:r>
            <w:r w:rsidR="000E3D8E" w:rsidRPr="003C1E9F">
              <w:rPr>
                <w:rFonts w:ascii="Times New Roman" w:eastAsia="Arial Unicode MS" w:hAnsi="Times New Roman"/>
                <w:b/>
                <w:i/>
                <w:color w:val="1F497D" w:themeColor="text2"/>
                <w:u w:color="000000"/>
                <w:lang w:eastAsia="en-GB"/>
              </w:rPr>
              <w:t xml:space="preserve"> of 30 pages</w:t>
            </w:r>
            <w:r w:rsidR="009B6CDF" w:rsidRPr="003C1E9F">
              <w:rPr>
                <w:rFonts w:ascii="Times New Roman" w:eastAsia="Arial Unicode MS" w:hAnsi="Times New Roman"/>
                <w:b/>
                <w:i/>
                <w:color w:val="1F497D" w:themeColor="text2"/>
                <w:u w:color="000000"/>
                <w:lang w:eastAsia="en-GB"/>
              </w:rPr>
              <w:t>.</w:t>
            </w:r>
            <w:r w:rsidR="003C1E9F">
              <w:rPr>
                <w:rFonts w:ascii="Times New Roman" w:eastAsia="Arial Unicode MS" w:hAnsi="Times New Roman"/>
                <w:b/>
                <w:i/>
                <w:color w:val="1F497D" w:themeColor="text2"/>
                <w:u w:color="000000"/>
                <w:lang w:eastAsia="en-GB"/>
              </w:rPr>
              <w:t xml:space="preserve"> </w:t>
            </w:r>
          </w:p>
          <w:p w:rsidR="00F63B6C" w:rsidRDefault="009B6CDF" w:rsidP="001B0CDA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</w:pPr>
            <w:r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Please </w:t>
            </w:r>
            <w:r w:rsidR="007C0B14"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keep </w:t>
            </w:r>
            <w:r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the </w:t>
            </w:r>
            <w:r w:rsidRPr="008252F0">
              <w:rPr>
                <w:rFonts w:ascii="Times New Roman" w:eastAsia="Arial Unicode MS" w:hAnsi="Times New Roman"/>
                <w:b/>
                <w:i/>
                <w:color w:val="1F497D" w:themeColor="text2"/>
                <w:u w:color="000000"/>
                <w:lang w:eastAsia="en-GB"/>
              </w:rPr>
              <w:t>usage of pictures to a minimum</w:t>
            </w:r>
            <w:r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in order to</w:t>
            </w:r>
            <w:r w:rsidR="007C0B14"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maintain a low file size of your application</w:t>
            </w:r>
            <w:r w:rsidR="000E3D8E"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document</w:t>
            </w:r>
            <w:r w:rsidR="007C0B14"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.</w:t>
            </w:r>
            <w:r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</w:t>
            </w:r>
          </w:p>
          <w:p w:rsidR="000D7106" w:rsidRPr="008252F0" w:rsidRDefault="00774482" w:rsidP="001B0CDA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</w:pPr>
            <w:r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NO OTHER SEPARATE ANNEX WILL BE ACCEPTED.</w:t>
            </w:r>
          </w:p>
          <w:p w:rsidR="007C0B14" w:rsidRPr="008252F0" w:rsidRDefault="007C0B14" w:rsidP="001B0CDA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</w:pPr>
          </w:p>
          <w:p w:rsidR="001342FB" w:rsidRPr="00AC472F" w:rsidRDefault="001B0CDA" w:rsidP="00163701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  <w:r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In case your project is selected, th</w:t>
            </w:r>
            <w:r w:rsidR="000E3D8E"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is</w:t>
            </w:r>
            <w:r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detailed description of the project will be </w:t>
            </w:r>
            <w:r w:rsidR="00163701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a key element</w:t>
            </w:r>
            <w:r w:rsidR="000E3D8E"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of</w:t>
            </w:r>
            <w:r w:rsidRPr="008252F0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the grant agreement.</w:t>
            </w:r>
          </w:p>
        </w:tc>
      </w:tr>
    </w:tbl>
    <w:p w:rsidR="00D779B3" w:rsidRPr="00AC472F" w:rsidRDefault="00D779B3" w:rsidP="00D779B3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0"/>
          <w:szCs w:val="20"/>
          <w:lang w:eastAsia="en-GB"/>
        </w:rPr>
      </w:pPr>
    </w:p>
    <w:tbl>
      <w:tblPr>
        <w:tblStyle w:val="TableGrid"/>
        <w:tblW w:w="50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AC472F" w:rsidRPr="00AC472F" w:rsidTr="001B0CDA">
        <w:tc>
          <w:tcPr>
            <w:tcW w:w="9464" w:type="dxa"/>
          </w:tcPr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EA4A3A" w:rsidRPr="00AC472F" w:rsidRDefault="00EA4A3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1B0CDA" w:rsidRPr="00AC472F" w:rsidRDefault="001B0CDA" w:rsidP="00AA38A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</w:tc>
      </w:tr>
    </w:tbl>
    <w:p w:rsidR="005A7C0A" w:rsidRPr="00AC472F" w:rsidRDefault="00EA4A3A" w:rsidP="00F63B6C">
      <w:pPr>
        <w:spacing w:after="0" w:line="240" w:lineRule="auto"/>
        <w:rPr>
          <w:rFonts w:ascii="Times New Roman" w:hAnsi="Times New Roman"/>
          <w:color w:val="1F497D" w:themeColor="text2"/>
        </w:rPr>
        <w:sectPr w:rsidR="005A7C0A" w:rsidRPr="00AC472F" w:rsidSect="001805D0">
          <w:footerReference w:type="default" r:id="rId13"/>
          <w:pgSz w:w="11906" w:h="16838" w:code="9"/>
          <w:pgMar w:top="993" w:right="1417" w:bottom="1417" w:left="1417" w:header="709" w:footer="709" w:gutter="0"/>
          <w:cols w:space="708"/>
          <w:docGrid w:linePitch="360"/>
        </w:sectPr>
      </w:pPr>
      <w:r w:rsidRPr="00AC472F">
        <w:rPr>
          <w:rFonts w:ascii="Times New Roman" w:eastAsia="Times New Roman" w:hAnsi="Times New Roman"/>
          <w:color w:val="1F497D" w:themeColor="text2"/>
          <w:sz w:val="20"/>
          <w:szCs w:val="20"/>
          <w:lang w:eastAsia="en-GB"/>
        </w:rPr>
        <w:br w:type="page"/>
      </w:r>
    </w:p>
    <w:tbl>
      <w:tblPr>
        <w:tblStyle w:val="TableGrid"/>
        <w:tblpPr w:leftFromText="180" w:rightFromText="180" w:horzAnchor="margin" w:tblpY="1236"/>
        <w:tblW w:w="51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10"/>
      </w:tblGrid>
      <w:tr w:rsidR="00AC472F" w:rsidRPr="00AC472F" w:rsidTr="00736F0E">
        <w:trPr>
          <w:trHeight w:val="708"/>
        </w:trPr>
        <w:tc>
          <w:tcPr>
            <w:tcW w:w="9474" w:type="dxa"/>
            <w:gridSpan w:val="2"/>
            <w:shd w:val="clear" w:color="auto" w:fill="92CDDC" w:themeFill="accent5" w:themeFillTint="99"/>
            <w:vAlign w:val="center"/>
          </w:tcPr>
          <w:p w:rsidR="00736F0E" w:rsidRPr="00AC472F" w:rsidRDefault="00736F0E" w:rsidP="0099346A">
            <w:pPr>
              <w:spacing w:after="0" w:line="240" w:lineRule="auto"/>
              <w:ind w:left="1134" w:hanging="1133"/>
              <w:rPr>
                <w:rFonts w:ascii="Times New Roman" w:eastAsia="Times New Roman" w:hAnsi="Times New Roman"/>
                <w:b/>
                <w:smallCaps/>
                <w:color w:val="1F497D" w:themeColor="text2"/>
                <w:sz w:val="28"/>
                <w:szCs w:val="28"/>
                <w:lang w:eastAsia="en-GB"/>
              </w:rPr>
            </w:pPr>
            <w:r w:rsidRPr="00AC472F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30"/>
                <w:szCs w:val="30"/>
                <w:lang w:eastAsia="en-GB"/>
              </w:rPr>
              <w:lastRenderedPageBreak/>
              <w:t xml:space="preserve">part  </w:t>
            </w:r>
            <w:r w:rsidR="00D61F36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30"/>
                <w:szCs w:val="30"/>
                <w:lang w:eastAsia="en-GB"/>
              </w:rPr>
              <w:t>B</w:t>
            </w:r>
            <w:r w:rsidRPr="00AC472F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30"/>
                <w:szCs w:val="30"/>
                <w:lang w:eastAsia="en-GB"/>
              </w:rPr>
              <w:t xml:space="preserve">. </w:t>
            </w:r>
            <w:r w:rsidR="000450CF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30"/>
                <w:szCs w:val="30"/>
                <w:lang w:eastAsia="en-GB"/>
              </w:rPr>
              <w:t>Biography</w:t>
            </w:r>
            <w:r w:rsidRPr="00AC472F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30"/>
                <w:szCs w:val="30"/>
                <w:lang w:eastAsia="en-GB"/>
              </w:rPr>
              <w:t xml:space="preserve"> of the persons responsible for the coordination </w:t>
            </w:r>
            <w:r w:rsidR="000450CF">
              <w:rPr>
                <w:rFonts w:ascii="Times New Roman" w:eastAsia="Times New Roman" w:hAnsi="Times New Roman"/>
                <w:b/>
                <w:smallCaps/>
                <w:noProof/>
                <w:color w:val="1F497D" w:themeColor="text2"/>
                <w:sz w:val="30"/>
                <w:szCs w:val="30"/>
                <w:lang w:eastAsia="en-GB"/>
              </w:rPr>
              <w:t>of the project</w:t>
            </w:r>
          </w:p>
        </w:tc>
      </w:tr>
      <w:tr w:rsidR="00AC472F" w:rsidRPr="00AC472F" w:rsidTr="00736F0E">
        <w:trPr>
          <w:gridAfter w:val="1"/>
          <w:wAfter w:w="10" w:type="dxa"/>
        </w:trPr>
        <w:tc>
          <w:tcPr>
            <w:tcW w:w="9464" w:type="dxa"/>
          </w:tcPr>
          <w:p w:rsidR="009B6CDF" w:rsidRDefault="00EB372D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</w:pPr>
            <w:r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Insert in </w:t>
            </w:r>
            <w:r w:rsidR="00736F0E" w:rsidRPr="00F973E3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this </w:t>
            </w:r>
            <w:r w:rsidR="00BE704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part</w:t>
            </w:r>
            <w:r w:rsidR="00FE032C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or annex to it,</w:t>
            </w:r>
            <w:r w:rsidR="00736F0E" w:rsidRPr="00F973E3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the </w:t>
            </w:r>
            <w:r w:rsidR="000450CF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biography, CV or </w:t>
            </w:r>
            <w:r w:rsidR="0099346A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summary of the </w:t>
            </w:r>
            <w:r w:rsidR="0099346A" w:rsidRPr="004D6232">
              <w:rPr>
                <w:rFonts w:ascii="Times New Roman" w:eastAsia="Arial Unicode MS" w:hAnsi="Times New Roman"/>
                <w:color w:val="1F497D" w:themeColor="text2"/>
                <w:u w:val="single"/>
                <w:lang w:eastAsia="en-GB"/>
              </w:rPr>
              <w:t>relevant professional experience</w:t>
            </w:r>
            <w:r w:rsidR="009B6CDF" w:rsidRPr="00F973E3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of</w:t>
            </w:r>
            <w:r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all</w:t>
            </w:r>
            <w:r w:rsidR="009B6CDF" w:rsidRPr="00F973E3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</w:t>
            </w:r>
            <w:r w:rsidR="009B6CDF" w:rsidRPr="00A873C2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>people primarily responsible for managing and implementing</w:t>
            </w:r>
            <w:r w:rsidR="009B6CDF" w:rsidRPr="00F973E3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the </w:t>
            </w:r>
            <w:r w:rsidR="00F64037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>project</w:t>
            </w:r>
            <w:r w:rsidR="009B6CDF" w:rsidRPr="00F973E3"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  <w:t xml:space="preserve"> </w:t>
            </w:r>
            <w:r w:rsidR="009B6CDF" w:rsidRPr="00A873C2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>within each partner institution</w:t>
            </w:r>
            <w:r w:rsidR="000450CF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 xml:space="preserve"> (lead partner and partners)</w:t>
            </w:r>
            <w:r w:rsidR="009B6CDF" w:rsidRPr="00A873C2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>.</w:t>
            </w:r>
            <w:r w:rsidR="0008443B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 xml:space="preserve"> Please limit </w:t>
            </w:r>
            <w:r w:rsidR="0099346A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 xml:space="preserve">it </w:t>
            </w:r>
            <w:r w:rsidR="0008443B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 xml:space="preserve">to max </w:t>
            </w:r>
            <w:r w:rsidR="0099346A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 xml:space="preserve">½ </w:t>
            </w:r>
            <w:proofErr w:type="gramStart"/>
            <w:r w:rsidR="0008443B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>page</w:t>
            </w:r>
            <w:proofErr w:type="gramEnd"/>
            <w:r w:rsidR="0008443B"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  <w:t xml:space="preserve"> per person.</w:t>
            </w:r>
          </w:p>
          <w:p w:rsidR="007C0B14" w:rsidRPr="00A873C2" w:rsidRDefault="007C0B14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color w:val="1F497D" w:themeColor="text2"/>
                <w:u w:color="000000"/>
                <w:lang w:eastAsia="en-GB"/>
              </w:rPr>
            </w:pPr>
          </w:p>
          <w:p w:rsidR="00736F0E" w:rsidRPr="007277F9" w:rsidRDefault="00736F0E" w:rsidP="007C0B1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</w:pPr>
            <w:r w:rsidRPr="007277F9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Note that this information will be used to evaluate </w:t>
            </w:r>
            <w:r w:rsidR="00AC472F" w:rsidRPr="007277F9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the operational capacity of applicants (</w:t>
            </w:r>
            <w:r w:rsidR="007C0B14" w:rsidRPr="007277F9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see </w:t>
            </w:r>
            <w:r w:rsidR="00AC472F" w:rsidRPr="007277F9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Guidelines</w:t>
            </w:r>
            <w:r w:rsidR="007C0B14" w:rsidRPr="007277F9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section </w:t>
            </w:r>
            <w:r w:rsidR="009B6CDF" w:rsidRPr="007277F9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8.2</w:t>
            </w:r>
            <w:r w:rsidR="00AC472F" w:rsidRPr="007277F9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>).</w:t>
            </w:r>
            <w:r w:rsidR="00EB372D" w:rsidRPr="007277F9">
              <w:rPr>
                <w:rFonts w:ascii="Times New Roman" w:eastAsia="Arial Unicode MS" w:hAnsi="Times New Roman"/>
                <w:i/>
                <w:color w:val="1F497D" w:themeColor="text2"/>
                <w:u w:color="000000"/>
                <w:lang w:eastAsia="en-GB"/>
              </w:rPr>
              <w:t xml:space="preserve"> </w:t>
            </w:r>
          </w:p>
        </w:tc>
      </w:tr>
      <w:tr w:rsidR="00BE704C" w:rsidRPr="00AC472F" w:rsidTr="00736F0E">
        <w:trPr>
          <w:gridAfter w:val="1"/>
          <w:wAfter w:w="10" w:type="dxa"/>
        </w:trPr>
        <w:tc>
          <w:tcPr>
            <w:tcW w:w="9464" w:type="dxa"/>
          </w:tcPr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  <w:p w:rsidR="00BE704C" w:rsidRDefault="00BE704C" w:rsidP="00736F0E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1F497D" w:themeColor="text2"/>
                <w:u w:color="000000"/>
                <w:lang w:eastAsia="en-GB"/>
              </w:rPr>
            </w:pPr>
          </w:p>
        </w:tc>
      </w:tr>
    </w:tbl>
    <w:p w:rsidR="007D635A" w:rsidRPr="00DF55A6" w:rsidRDefault="007D635A" w:rsidP="007D635A">
      <w:pPr>
        <w:spacing w:after="0"/>
        <w:rPr>
          <w:rFonts w:ascii="Times New Roman" w:hAnsi="Times New Roman"/>
          <w:vanish/>
        </w:rPr>
      </w:pPr>
    </w:p>
    <w:sectPr w:rsidR="007D635A" w:rsidRPr="00DF55A6" w:rsidSect="00B316A4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10" w:rsidRDefault="004D0810" w:rsidP="008A484F">
      <w:pPr>
        <w:spacing w:after="0" w:line="240" w:lineRule="auto"/>
      </w:pPr>
      <w:r>
        <w:separator/>
      </w:r>
    </w:p>
  </w:endnote>
  <w:endnote w:type="continuationSeparator" w:id="0">
    <w:p w:rsidR="004D0810" w:rsidRDefault="004D0810" w:rsidP="008A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58" w:rsidRDefault="00F17C58" w:rsidP="00887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C58" w:rsidRDefault="00F17C58" w:rsidP="008877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58" w:rsidRDefault="00F17C58" w:rsidP="0088771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9809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B05E6E" w:rsidRPr="00B05E6E" w:rsidRDefault="00B05E6E" w:rsidP="00B05E6E">
        <w:pPr>
          <w:pStyle w:val="Footer"/>
          <w:jc w:val="right"/>
          <w:rPr>
            <w:sz w:val="22"/>
            <w:szCs w:val="22"/>
          </w:rPr>
        </w:pPr>
        <w:r w:rsidRPr="00B05E6E">
          <w:rPr>
            <w:sz w:val="22"/>
            <w:szCs w:val="22"/>
          </w:rPr>
          <w:fldChar w:fldCharType="begin"/>
        </w:r>
        <w:r w:rsidRPr="00B05E6E">
          <w:rPr>
            <w:sz w:val="22"/>
            <w:szCs w:val="22"/>
          </w:rPr>
          <w:instrText xml:space="preserve"> PAGE   \* MERGEFORMAT </w:instrText>
        </w:r>
        <w:r w:rsidRPr="00B05E6E">
          <w:rPr>
            <w:sz w:val="22"/>
            <w:szCs w:val="22"/>
          </w:rPr>
          <w:fldChar w:fldCharType="separate"/>
        </w:r>
        <w:r w:rsidR="00A062B5">
          <w:rPr>
            <w:noProof/>
            <w:sz w:val="22"/>
            <w:szCs w:val="22"/>
          </w:rPr>
          <w:t>2</w:t>
        </w:r>
        <w:r w:rsidRPr="00B05E6E">
          <w:rPr>
            <w:noProof/>
            <w:sz w:val="22"/>
            <w:szCs w:val="22"/>
          </w:rPr>
          <w:fldChar w:fldCharType="end"/>
        </w:r>
      </w:p>
    </w:sdtContent>
  </w:sdt>
  <w:p w:rsidR="00B05E6E" w:rsidRDefault="00B05E6E" w:rsidP="008877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10" w:rsidRDefault="004D0810" w:rsidP="008A484F">
      <w:pPr>
        <w:spacing w:after="0" w:line="240" w:lineRule="auto"/>
      </w:pPr>
      <w:r>
        <w:separator/>
      </w:r>
    </w:p>
  </w:footnote>
  <w:footnote w:type="continuationSeparator" w:id="0">
    <w:p w:rsidR="004D0810" w:rsidRDefault="004D0810" w:rsidP="008A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58" w:rsidRPr="00967BC5" w:rsidRDefault="00F17C58" w:rsidP="00B3223B">
    <w:pPr>
      <w:pStyle w:val="Header"/>
      <w:rPr>
        <w:sz w:val="18"/>
        <w:szCs w:val="18"/>
      </w:rPr>
    </w:pPr>
    <w:r w:rsidRPr="00967BC5">
      <w:rPr>
        <w:sz w:val="18"/>
        <w:szCs w:val="18"/>
      </w:rPr>
      <w:t>&lt;&lt; Name of the Lead applicant – Title of the project 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577ACD"/>
    <w:rsid w:val="000064C6"/>
    <w:rsid w:val="0000743B"/>
    <w:rsid w:val="000223B6"/>
    <w:rsid w:val="0004187D"/>
    <w:rsid w:val="000450CF"/>
    <w:rsid w:val="00051256"/>
    <w:rsid w:val="000616D1"/>
    <w:rsid w:val="00070C59"/>
    <w:rsid w:val="0008102C"/>
    <w:rsid w:val="00082E04"/>
    <w:rsid w:val="000840C0"/>
    <w:rsid w:val="0008443B"/>
    <w:rsid w:val="000A4E9A"/>
    <w:rsid w:val="000B588E"/>
    <w:rsid w:val="000D0AA5"/>
    <w:rsid w:val="000D321E"/>
    <w:rsid w:val="000D7106"/>
    <w:rsid w:val="000E1184"/>
    <w:rsid w:val="000E3D8E"/>
    <w:rsid w:val="00105C90"/>
    <w:rsid w:val="00126CAD"/>
    <w:rsid w:val="00127191"/>
    <w:rsid w:val="001342FB"/>
    <w:rsid w:val="00135734"/>
    <w:rsid w:val="00137605"/>
    <w:rsid w:val="0015020F"/>
    <w:rsid w:val="00157242"/>
    <w:rsid w:val="00163701"/>
    <w:rsid w:val="00165E14"/>
    <w:rsid w:val="00170E9D"/>
    <w:rsid w:val="001805D0"/>
    <w:rsid w:val="00190D8A"/>
    <w:rsid w:val="001A0744"/>
    <w:rsid w:val="001A3E42"/>
    <w:rsid w:val="001A588D"/>
    <w:rsid w:val="001A5E88"/>
    <w:rsid w:val="001B0402"/>
    <w:rsid w:val="001B0CDA"/>
    <w:rsid w:val="001C489B"/>
    <w:rsid w:val="001D22D4"/>
    <w:rsid w:val="001D7833"/>
    <w:rsid w:val="001D7D54"/>
    <w:rsid w:val="001E0564"/>
    <w:rsid w:val="00260F7E"/>
    <w:rsid w:val="0026459D"/>
    <w:rsid w:val="0026470B"/>
    <w:rsid w:val="002668D9"/>
    <w:rsid w:val="0027569E"/>
    <w:rsid w:val="00297846"/>
    <w:rsid w:val="002A6CDB"/>
    <w:rsid w:val="002B14AC"/>
    <w:rsid w:val="002D13E6"/>
    <w:rsid w:val="002E7DDA"/>
    <w:rsid w:val="002F102E"/>
    <w:rsid w:val="002F2267"/>
    <w:rsid w:val="002F3AD1"/>
    <w:rsid w:val="002F68CC"/>
    <w:rsid w:val="002F7877"/>
    <w:rsid w:val="00300E55"/>
    <w:rsid w:val="00311CAE"/>
    <w:rsid w:val="0033685B"/>
    <w:rsid w:val="00344EC4"/>
    <w:rsid w:val="00350CEA"/>
    <w:rsid w:val="00355E71"/>
    <w:rsid w:val="003606D1"/>
    <w:rsid w:val="00360F7C"/>
    <w:rsid w:val="00361F04"/>
    <w:rsid w:val="00365EB6"/>
    <w:rsid w:val="00383EAF"/>
    <w:rsid w:val="0039264E"/>
    <w:rsid w:val="00392937"/>
    <w:rsid w:val="003937E1"/>
    <w:rsid w:val="003B3CEC"/>
    <w:rsid w:val="003B5ED4"/>
    <w:rsid w:val="003C1E9F"/>
    <w:rsid w:val="003D0C4D"/>
    <w:rsid w:val="003D11B3"/>
    <w:rsid w:val="003E1F28"/>
    <w:rsid w:val="003F049C"/>
    <w:rsid w:val="00405272"/>
    <w:rsid w:val="00405B21"/>
    <w:rsid w:val="00415253"/>
    <w:rsid w:val="00416A40"/>
    <w:rsid w:val="00432BD5"/>
    <w:rsid w:val="004629D2"/>
    <w:rsid w:val="00462EDD"/>
    <w:rsid w:val="00464330"/>
    <w:rsid w:val="004655C9"/>
    <w:rsid w:val="004822A1"/>
    <w:rsid w:val="00483E58"/>
    <w:rsid w:val="0049678A"/>
    <w:rsid w:val="004A3595"/>
    <w:rsid w:val="004C0B88"/>
    <w:rsid w:val="004D007E"/>
    <w:rsid w:val="004D0810"/>
    <w:rsid w:val="004D6232"/>
    <w:rsid w:val="004E5288"/>
    <w:rsid w:val="0051039C"/>
    <w:rsid w:val="00517616"/>
    <w:rsid w:val="0052036C"/>
    <w:rsid w:val="00536F42"/>
    <w:rsid w:val="00543781"/>
    <w:rsid w:val="00577ACD"/>
    <w:rsid w:val="005858EC"/>
    <w:rsid w:val="005A7C0A"/>
    <w:rsid w:val="005B03BC"/>
    <w:rsid w:val="005B0E50"/>
    <w:rsid w:val="005B6C4A"/>
    <w:rsid w:val="005D6AB3"/>
    <w:rsid w:val="005F0E82"/>
    <w:rsid w:val="006055EE"/>
    <w:rsid w:val="00605753"/>
    <w:rsid w:val="00610204"/>
    <w:rsid w:val="00613B3A"/>
    <w:rsid w:val="00620D0E"/>
    <w:rsid w:val="00627BB7"/>
    <w:rsid w:val="00630D1E"/>
    <w:rsid w:val="00636407"/>
    <w:rsid w:val="00651E9A"/>
    <w:rsid w:val="00657D95"/>
    <w:rsid w:val="006906B0"/>
    <w:rsid w:val="006963EF"/>
    <w:rsid w:val="006A73EF"/>
    <w:rsid w:val="006D326A"/>
    <w:rsid w:val="006E60FA"/>
    <w:rsid w:val="00700DA9"/>
    <w:rsid w:val="007057D0"/>
    <w:rsid w:val="00716536"/>
    <w:rsid w:val="007168F7"/>
    <w:rsid w:val="0072034E"/>
    <w:rsid w:val="00724CC7"/>
    <w:rsid w:val="007277F9"/>
    <w:rsid w:val="00736F0E"/>
    <w:rsid w:val="007427CA"/>
    <w:rsid w:val="007434D9"/>
    <w:rsid w:val="00754DD6"/>
    <w:rsid w:val="0075524C"/>
    <w:rsid w:val="00756643"/>
    <w:rsid w:val="00757C60"/>
    <w:rsid w:val="0076108A"/>
    <w:rsid w:val="007664BB"/>
    <w:rsid w:val="0076757A"/>
    <w:rsid w:val="00774482"/>
    <w:rsid w:val="00785F63"/>
    <w:rsid w:val="00795A5D"/>
    <w:rsid w:val="007A5245"/>
    <w:rsid w:val="007A5E82"/>
    <w:rsid w:val="007B682A"/>
    <w:rsid w:val="007B6A8C"/>
    <w:rsid w:val="007C0170"/>
    <w:rsid w:val="007C0B14"/>
    <w:rsid w:val="007D635A"/>
    <w:rsid w:val="007E394B"/>
    <w:rsid w:val="00810D11"/>
    <w:rsid w:val="008252F0"/>
    <w:rsid w:val="0085156B"/>
    <w:rsid w:val="00860B20"/>
    <w:rsid w:val="00865D1F"/>
    <w:rsid w:val="00871BB1"/>
    <w:rsid w:val="00873EEA"/>
    <w:rsid w:val="008839BD"/>
    <w:rsid w:val="00887710"/>
    <w:rsid w:val="008900AD"/>
    <w:rsid w:val="00895F23"/>
    <w:rsid w:val="008A484F"/>
    <w:rsid w:val="008B3F4F"/>
    <w:rsid w:val="008B6C6D"/>
    <w:rsid w:val="008C047A"/>
    <w:rsid w:val="008C38A7"/>
    <w:rsid w:val="008D2FE3"/>
    <w:rsid w:val="008D31BE"/>
    <w:rsid w:val="00906B4E"/>
    <w:rsid w:val="009340D9"/>
    <w:rsid w:val="009349DA"/>
    <w:rsid w:val="00936552"/>
    <w:rsid w:val="00937952"/>
    <w:rsid w:val="00941124"/>
    <w:rsid w:val="00942354"/>
    <w:rsid w:val="009529AE"/>
    <w:rsid w:val="00967BC5"/>
    <w:rsid w:val="00975D60"/>
    <w:rsid w:val="00987921"/>
    <w:rsid w:val="0099346A"/>
    <w:rsid w:val="009A01CF"/>
    <w:rsid w:val="009B5FC2"/>
    <w:rsid w:val="009B6CDF"/>
    <w:rsid w:val="009C0760"/>
    <w:rsid w:val="009C3407"/>
    <w:rsid w:val="009C4DAC"/>
    <w:rsid w:val="009F3DE6"/>
    <w:rsid w:val="00A062B5"/>
    <w:rsid w:val="00A107A1"/>
    <w:rsid w:val="00A342AF"/>
    <w:rsid w:val="00A42BAE"/>
    <w:rsid w:val="00A44EFD"/>
    <w:rsid w:val="00A47352"/>
    <w:rsid w:val="00A54F5C"/>
    <w:rsid w:val="00A873C2"/>
    <w:rsid w:val="00A91AC1"/>
    <w:rsid w:val="00A963DB"/>
    <w:rsid w:val="00A968A1"/>
    <w:rsid w:val="00AA304E"/>
    <w:rsid w:val="00AC2A8F"/>
    <w:rsid w:val="00AC2FA3"/>
    <w:rsid w:val="00AC3E0A"/>
    <w:rsid w:val="00AC472F"/>
    <w:rsid w:val="00AD3079"/>
    <w:rsid w:val="00AD5A4E"/>
    <w:rsid w:val="00AE1A4A"/>
    <w:rsid w:val="00AE1F3A"/>
    <w:rsid w:val="00AE5235"/>
    <w:rsid w:val="00B05E6E"/>
    <w:rsid w:val="00B202EB"/>
    <w:rsid w:val="00B22B12"/>
    <w:rsid w:val="00B316A4"/>
    <w:rsid w:val="00B3223B"/>
    <w:rsid w:val="00B50946"/>
    <w:rsid w:val="00B546F4"/>
    <w:rsid w:val="00B56239"/>
    <w:rsid w:val="00B6617B"/>
    <w:rsid w:val="00B84467"/>
    <w:rsid w:val="00B911DB"/>
    <w:rsid w:val="00B95B92"/>
    <w:rsid w:val="00BB6448"/>
    <w:rsid w:val="00BC5C7C"/>
    <w:rsid w:val="00BD1901"/>
    <w:rsid w:val="00BE704C"/>
    <w:rsid w:val="00BF079C"/>
    <w:rsid w:val="00C14F28"/>
    <w:rsid w:val="00C173A5"/>
    <w:rsid w:val="00C23020"/>
    <w:rsid w:val="00C2789B"/>
    <w:rsid w:val="00C32C8C"/>
    <w:rsid w:val="00C36889"/>
    <w:rsid w:val="00C37746"/>
    <w:rsid w:val="00C77F02"/>
    <w:rsid w:val="00CE4B50"/>
    <w:rsid w:val="00CF3B4E"/>
    <w:rsid w:val="00D030CB"/>
    <w:rsid w:val="00D049B8"/>
    <w:rsid w:val="00D414EE"/>
    <w:rsid w:val="00D61F36"/>
    <w:rsid w:val="00D70697"/>
    <w:rsid w:val="00D753D0"/>
    <w:rsid w:val="00D779B3"/>
    <w:rsid w:val="00D84865"/>
    <w:rsid w:val="00D87DE3"/>
    <w:rsid w:val="00D96B34"/>
    <w:rsid w:val="00DA5D2F"/>
    <w:rsid w:val="00DB126B"/>
    <w:rsid w:val="00DB3D42"/>
    <w:rsid w:val="00DB6511"/>
    <w:rsid w:val="00DE0518"/>
    <w:rsid w:val="00DF557D"/>
    <w:rsid w:val="00DF55A6"/>
    <w:rsid w:val="00E02F74"/>
    <w:rsid w:val="00E11E85"/>
    <w:rsid w:val="00E37BD3"/>
    <w:rsid w:val="00E56B66"/>
    <w:rsid w:val="00E711DF"/>
    <w:rsid w:val="00E76C1E"/>
    <w:rsid w:val="00E86BF6"/>
    <w:rsid w:val="00E92886"/>
    <w:rsid w:val="00E9417D"/>
    <w:rsid w:val="00EA496B"/>
    <w:rsid w:val="00EA4A3A"/>
    <w:rsid w:val="00EB372D"/>
    <w:rsid w:val="00ED2B0C"/>
    <w:rsid w:val="00ED543B"/>
    <w:rsid w:val="00EE4C37"/>
    <w:rsid w:val="00EF03A7"/>
    <w:rsid w:val="00EF3D93"/>
    <w:rsid w:val="00EF3F39"/>
    <w:rsid w:val="00F157B1"/>
    <w:rsid w:val="00F17C58"/>
    <w:rsid w:val="00F2158D"/>
    <w:rsid w:val="00F4173A"/>
    <w:rsid w:val="00F5756D"/>
    <w:rsid w:val="00F57C70"/>
    <w:rsid w:val="00F63B6C"/>
    <w:rsid w:val="00F64037"/>
    <w:rsid w:val="00F731AB"/>
    <w:rsid w:val="00F771BA"/>
    <w:rsid w:val="00F973E3"/>
    <w:rsid w:val="00FC6FEA"/>
    <w:rsid w:val="00FC723D"/>
    <w:rsid w:val="00FD2842"/>
    <w:rsid w:val="00FD4B6C"/>
    <w:rsid w:val="00FD4E6A"/>
    <w:rsid w:val="00FE032C"/>
    <w:rsid w:val="00FE6BC4"/>
    <w:rsid w:val="00FF2F0C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3685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7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D779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D779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A48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84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85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685B"/>
    <w:rPr>
      <w:lang w:eastAsia="en-US"/>
    </w:rPr>
  </w:style>
  <w:style w:type="character" w:styleId="FootnoteReference">
    <w:name w:val="footnote reference"/>
    <w:uiPriority w:val="99"/>
    <w:semiHidden/>
    <w:rsid w:val="0033685B"/>
    <w:rPr>
      <w:rFonts w:cs="Times New Roman"/>
      <w:position w:val="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D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10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D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0D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D11"/>
    <w:rPr>
      <w:b/>
      <w:bCs/>
      <w:lang w:eastAsia="en-US"/>
    </w:rPr>
  </w:style>
  <w:style w:type="paragraph" w:customStyle="1" w:styleId="Contact">
    <w:name w:val="Contact"/>
    <w:basedOn w:val="Normal"/>
    <w:next w:val="Normal"/>
    <w:rsid w:val="00A062B5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rsid w:val="00A062B5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"/>
    <w:rsid w:val="00A062B5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rsid w:val="00A062B5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rsid w:val="00A062B5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rsid w:val="00A062B5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A062B5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"/>
    <w:rsid w:val="00A062B5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"/>
    <w:rsid w:val="00A062B5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"/>
    <w:rsid w:val="00A062B5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A062B5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A062B5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"/>
    <w:rsid w:val="00A062B5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A062B5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A062B5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A062B5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A062B5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"/>
    <w:rsid w:val="00A062B5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"/>
    <w:rsid w:val="00A062B5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"/>
    <w:rsid w:val="00A062B5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A062B5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A062B5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"/>
    <w:rsid w:val="00A062B5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"/>
    <w:rsid w:val="00A062B5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"/>
    <w:rsid w:val="00A062B5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A062B5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A062B5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"/>
    <w:rsid w:val="00A062B5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"/>
    <w:rsid w:val="00A062B5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"/>
    <w:rsid w:val="00A062B5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A062B5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062B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Heading1Char">
    <w:name w:val="Heading 1 Char"/>
    <w:link w:val="Heading1"/>
    <w:uiPriority w:val="9"/>
    <w:rsid w:val="00AD5A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Normal"/>
    <w:next w:val="Normal"/>
    <w:qFormat/>
    <w:rsid w:val="00A062B5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EF3D93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next w:val="Normal"/>
    <w:semiHidden/>
    <w:rsid w:val="00EF3D93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EF3D93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EF3D93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9379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6F4"/>
    <w:pPr>
      <w:ind w:left="720"/>
      <w:contextualSpacing/>
    </w:pPr>
  </w:style>
  <w:style w:type="character" w:styleId="PlaceholderText">
    <w:name w:val="Placeholder Text"/>
    <w:uiPriority w:val="99"/>
    <w:semiHidden/>
    <w:rsid w:val="000840C0"/>
    <w:rPr>
      <w:color w:val="808080"/>
    </w:rPr>
  </w:style>
  <w:style w:type="character" w:customStyle="1" w:styleId="SelPlus">
    <w:name w:val="SelPlus"/>
    <w:basedOn w:val="DefaultParagraphFont"/>
    <w:uiPriority w:val="1"/>
    <w:qFormat/>
    <w:rsid w:val="00EA4A3A"/>
    <w:rPr>
      <w:rFonts w:asciiTheme="minorHAnsi" w:hAnsiTheme="minorHAnsi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3685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7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D779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D779B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A48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84F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85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685B"/>
    <w:rPr>
      <w:lang w:eastAsia="en-US"/>
    </w:rPr>
  </w:style>
  <w:style w:type="character" w:styleId="FootnoteReference">
    <w:name w:val="footnote reference"/>
    <w:uiPriority w:val="99"/>
    <w:semiHidden/>
    <w:rsid w:val="0033685B"/>
    <w:rPr>
      <w:rFonts w:cs="Times New Roman"/>
      <w:position w:val="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D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10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D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0D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D11"/>
    <w:rPr>
      <w:b/>
      <w:bCs/>
      <w:lang w:eastAsia="en-US"/>
    </w:rPr>
  </w:style>
  <w:style w:type="paragraph" w:customStyle="1" w:styleId="Contact">
    <w:name w:val="Contact"/>
    <w:basedOn w:val="Normal"/>
    <w:next w:val="Normal"/>
    <w:rsid w:val="00A062B5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rsid w:val="00A062B5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"/>
    <w:rsid w:val="00A062B5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rsid w:val="00A062B5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rsid w:val="00A062B5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rsid w:val="00A062B5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A062B5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"/>
    <w:rsid w:val="00A062B5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"/>
    <w:rsid w:val="00A062B5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"/>
    <w:rsid w:val="00A062B5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A062B5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A062B5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"/>
    <w:rsid w:val="00A062B5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A062B5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A062B5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A062B5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A062B5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"/>
    <w:rsid w:val="00A062B5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"/>
    <w:rsid w:val="00A062B5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"/>
    <w:rsid w:val="00A062B5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A062B5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A062B5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"/>
    <w:rsid w:val="00A062B5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"/>
    <w:rsid w:val="00A062B5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"/>
    <w:rsid w:val="00A062B5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A062B5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A062B5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"/>
    <w:rsid w:val="00A062B5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"/>
    <w:rsid w:val="00A062B5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"/>
    <w:rsid w:val="00A062B5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A062B5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A062B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Heading1Char">
    <w:name w:val="Heading 1 Char"/>
    <w:link w:val="Heading1"/>
    <w:uiPriority w:val="9"/>
    <w:rsid w:val="00AD5A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Normal"/>
    <w:next w:val="Normal"/>
    <w:qFormat/>
    <w:rsid w:val="00A062B5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EF3D93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next w:val="Normal"/>
    <w:semiHidden/>
    <w:rsid w:val="00EF3D93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EF3D93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EF3D93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9379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6F4"/>
    <w:pPr>
      <w:ind w:left="720"/>
      <w:contextualSpacing/>
    </w:pPr>
  </w:style>
  <w:style w:type="character" w:styleId="PlaceholderText">
    <w:name w:val="Placeholder Text"/>
    <w:uiPriority w:val="99"/>
    <w:semiHidden/>
    <w:rsid w:val="000840C0"/>
    <w:rPr>
      <w:color w:val="808080"/>
    </w:rPr>
  </w:style>
  <w:style w:type="character" w:customStyle="1" w:styleId="SelPlus">
    <w:name w:val="SelPlus"/>
    <w:basedOn w:val="DefaultParagraphFont"/>
    <w:uiPriority w:val="1"/>
    <w:qFormat/>
    <w:rsid w:val="00EA4A3A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ED81-1E36-49CC-AD84-7E6E981E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136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Platforms Detailed description of the prokect</vt:lpstr>
    </vt:vector>
  </TitlesOfParts>
  <Company>European Commission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Platforms Detailed description of the prokect</dc:title>
  <dc:creator>Olga Sismanidi</dc:creator>
  <cp:keywords>Creative Europe; European Platforms; EACEA; European Commission; CfP 062017</cp:keywords>
  <cp:lastModifiedBy>DEUSS-FRANDI Fiona (EACEA)</cp:lastModifiedBy>
  <cp:revision>44</cp:revision>
  <cp:lastPrinted>2017-01-31T18:53:00Z</cp:lastPrinted>
  <dcterms:created xsi:type="dcterms:W3CDTF">2018-06-27T14:58:00Z</dcterms:created>
  <dcterms:modified xsi:type="dcterms:W3CDTF">2018-10-15T08:06:00Z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NOT.DOT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40001</vt:lpwstr>
  </property>
  <property fmtid="{D5CDD505-2E9C-101B-9397-08002B2CF9AE}" pid="5" name="Formatting">
    <vt:lpwstr>4.1</vt:lpwstr>
  </property>
</Properties>
</file>